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rFonts w:hint="eastAsia" w:ascii="仿宋_GB2312" w:eastAsia="方正小标宋简体"/>
          <w:sz w:val="24"/>
          <w:lang w:val="en-US" w:eastAsia="zh-CN"/>
        </w:rPr>
      </w:pPr>
      <w:bookmarkStart w:id="0" w:name="_Toc41652520"/>
      <w:bookmarkStart w:id="1" w:name="_Toc14474153"/>
      <w:bookmarkStart w:id="2" w:name="_Toc245115284"/>
      <w:bookmarkStart w:id="3" w:name="_Toc311654993"/>
      <w:bookmarkStart w:id="4" w:name="_Toc80720716"/>
      <w:bookmarkStart w:id="5" w:name="_Toc41652180"/>
      <w:bookmarkStart w:id="6" w:name="_Toc490228445"/>
      <w:bookmarkStart w:id="7" w:name="_Toc490566055"/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  <w:lang w:val="en-US" w:eastAsia="zh-CN"/>
        </w:rPr>
        <w:t>采购</w:t>
      </w:r>
      <w:bookmarkStart w:id="8" w:name="_GoBack"/>
      <w:bookmarkEnd w:id="8"/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</w:rPr>
        <w:t>报价</w:t>
      </w:r>
      <w:bookmarkEnd w:id="0"/>
      <w:bookmarkEnd w:id="1"/>
      <w:bookmarkEnd w:id="2"/>
      <w:bookmarkEnd w:id="3"/>
      <w:bookmarkEnd w:id="4"/>
      <w:bookmarkEnd w:id="5"/>
      <w:bookmarkEnd w:id="6"/>
      <w:bookmarkEnd w:id="7"/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  <w:lang w:val="en-US" w:eastAsia="zh-CN"/>
        </w:rPr>
        <w:t>书</w:t>
      </w:r>
    </w:p>
    <w:p>
      <w:pPr>
        <w:pStyle w:val="3"/>
        <w:rPr>
          <w:rFonts w:hint="eastAsia"/>
        </w:rPr>
      </w:pPr>
    </w:p>
    <w:p>
      <w:pPr>
        <w:pStyle w:val="4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 xml:space="preserve">供应商名称：_____________________  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采购</w:t>
      </w:r>
      <w:r>
        <w:rPr>
          <w:rFonts w:hint="eastAsia" w:ascii="仿宋_GB2312" w:eastAsia="仿宋_GB2312"/>
          <w:sz w:val="28"/>
          <w:szCs w:val="28"/>
        </w:rPr>
        <w:t>：_____________________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 xml:space="preserve"> </w:t>
      </w:r>
      <w:r>
        <w:rPr>
          <w:rFonts w:hint="eastAsia" w:ascii="仿宋_GB2312" w:eastAsia="仿宋_GB2312"/>
          <w:sz w:val="28"/>
          <w:szCs w:val="28"/>
        </w:rPr>
        <w:t>　　　　　　　　报价单位:人民币元</w:t>
      </w:r>
    </w:p>
    <w:tbl>
      <w:tblPr>
        <w:tblStyle w:val="7"/>
        <w:tblW w:w="504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0"/>
        <w:gridCol w:w="3660"/>
        <w:gridCol w:w="3929"/>
        <w:gridCol w:w="2871"/>
        <w:gridCol w:w="28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8" w:hRule="exact"/>
        </w:trPr>
        <w:tc>
          <w:tcPr>
            <w:tcW w:w="352" w:type="pct"/>
            <w:noWrap w:val="0"/>
            <w:vAlign w:val="center"/>
          </w:tcPr>
          <w:p>
            <w:pPr>
              <w:pStyle w:val="4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序号</w:t>
            </w:r>
          </w:p>
        </w:tc>
        <w:tc>
          <w:tcPr>
            <w:tcW w:w="1278" w:type="pct"/>
            <w:noWrap w:val="0"/>
            <w:vAlign w:val="center"/>
          </w:tcPr>
          <w:p>
            <w:pPr>
              <w:pStyle w:val="4"/>
              <w:jc w:val="center"/>
              <w:rPr>
                <w:rFonts w:hint="default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需求内容</w:t>
            </w:r>
          </w:p>
        </w:tc>
        <w:tc>
          <w:tcPr>
            <w:tcW w:w="1372" w:type="pct"/>
            <w:noWrap w:val="0"/>
            <w:vAlign w:val="center"/>
          </w:tcPr>
          <w:p>
            <w:pPr>
              <w:pStyle w:val="4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单价</w:t>
            </w:r>
          </w:p>
        </w:tc>
        <w:tc>
          <w:tcPr>
            <w:tcW w:w="1003" w:type="pct"/>
            <w:noWrap w:val="0"/>
            <w:vAlign w:val="center"/>
          </w:tcPr>
          <w:p>
            <w:pPr>
              <w:pStyle w:val="4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数量</w:t>
            </w:r>
          </w:p>
        </w:tc>
        <w:tc>
          <w:tcPr>
            <w:tcW w:w="992" w:type="pct"/>
            <w:noWrap w:val="0"/>
            <w:vAlign w:val="center"/>
          </w:tcPr>
          <w:p>
            <w:pPr>
              <w:pStyle w:val="4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合计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3" w:hRule="exact"/>
        </w:trPr>
        <w:tc>
          <w:tcPr>
            <w:tcW w:w="352" w:type="pct"/>
            <w:noWrap w:val="0"/>
            <w:vAlign w:val="center"/>
          </w:tcPr>
          <w:p>
            <w:pPr>
              <w:pStyle w:val="4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1.</w:t>
            </w:r>
          </w:p>
        </w:tc>
        <w:tc>
          <w:tcPr>
            <w:tcW w:w="1278" w:type="pct"/>
            <w:noWrap w:val="0"/>
            <w:vAlign w:val="center"/>
          </w:tcPr>
          <w:p>
            <w:pPr>
              <w:snapToGrid w:val="0"/>
              <w:jc w:val="center"/>
              <w:rPr>
                <w:rFonts w:ascii="仿宋_GB2312" w:hAnsi="Courier New" w:eastAsia="仿宋_GB2312"/>
                <w:sz w:val="24"/>
                <w:szCs w:val="20"/>
              </w:rPr>
            </w:pPr>
            <w:r>
              <w:rPr>
                <w:rFonts w:hint="eastAsia" w:ascii="仿宋_GB2312" w:hAnsi="Courier New" w:eastAsia="仿宋_GB2312" w:cs="Times New Roman"/>
                <w:kern w:val="2"/>
                <w:sz w:val="24"/>
                <w:szCs w:val="20"/>
                <w:lang w:val="en-US" w:eastAsia="zh-CN" w:bidi="ar-SA"/>
              </w:rPr>
              <w:t>长袖服（上衣1件、下裤1件、帽子1顶）1套，短袖T恤2件，腰带1根、背包带1副</w:t>
            </w:r>
          </w:p>
        </w:tc>
        <w:tc>
          <w:tcPr>
            <w:tcW w:w="1372" w:type="pct"/>
            <w:noWrap w:val="0"/>
            <w:vAlign w:val="center"/>
          </w:tcPr>
          <w:p>
            <w:pPr>
              <w:pStyle w:val="4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</w:t>
            </w:r>
            <w:r>
              <w:rPr>
                <w:rFonts w:ascii="仿宋_GB2312" w:eastAsia="仿宋_GB2312"/>
                <w:sz w:val="24"/>
                <w:u w:val="single"/>
              </w:rPr>
              <w:t xml:space="preserve">        </w:t>
            </w:r>
            <w:r>
              <w:rPr>
                <w:rFonts w:ascii="仿宋_GB2312" w:eastAsia="仿宋_GB2312"/>
                <w:sz w:val="24"/>
              </w:rPr>
              <w:t>元</w:t>
            </w:r>
            <w:r>
              <w:rPr>
                <w:rFonts w:hint="eastAsia" w:ascii="仿宋_GB2312" w:eastAsia="仿宋_GB2312"/>
                <w:sz w:val="24"/>
              </w:rPr>
              <w:t>/人</w:t>
            </w:r>
          </w:p>
        </w:tc>
        <w:tc>
          <w:tcPr>
            <w:tcW w:w="1003" w:type="pct"/>
            <w:noWrap w:val="0"/>
            <w:vAlign w:val="center"/>
          </w:tcPr>
          <w:p>
            <w:pPr>
              <w:pStyle w:val="4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7260</w:t>
            </w:r>
          </w:p>
        </w:tc>
        <w:tc>
          <w:tcPr>
            <w:tcW w:w="992" w:type="pct"/>
            <w:noWrap w:val="0"/>
            <w:vAlign w:val="center"/>
          </w:tcPr>
          <w:p>
            <w:pPr>
              <w:pStyle w:val="4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</w:tbl>
    <w:p>
      <w:pPr>
        <w:pStyle w:val="4"/>
        <w:ind w:firstLine="480" w:firstLineChars="200"/>
        <w:rPr>
          <w:rFonts w:hint="eastAsia"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注：</w:t>
      </w:r>
      <w:r>
        <w:rPr>
          <w:rFonts w:hint="eastAsia" w:ascii="仿宋_GB2312" w:eastAsia="仿宋_GB2312"/>
          <w:sz w:val="24"/>
          <w:lang w:val="en-US" w:eastAsia="zh-CN"/>
        </w:rPr>
        <w:t>报价包含设计制作、调换货、送货费等完成采购所有环节所发生的</w:t>
      </w:r>
      <w:r>
        <w:rPr>
          <w:rFonts w:hint="eastAsia" w:ascii="仿宋_GB2312" w:eastAsia="仿宋_GB2312"/>
          <w:sz w:val="24"/>
        </w:rPr>
        <w:t>所有费用，采购人将不再支付其他费用。</w:t>
      </w:r>
    </w:p>
    <w:p>
      <w:pPr>
        <w:pStyle w:val="4"/>
        <w:tabs>
          <w:tab w:val="left" w:pos="5580"/>
        </w:tabs>
        <w:spacing w:before="120" w:line="360" w:lineRule="auto"/>
        <w:ind w:firstLine="240" w:firstLineChars="100"/>
        <w:rPr>
          <w:rFonts w:ascii="仿宋_GB2312" w:eastAsia="仿宋_GB2312"/>
          <w:sz w:val="24"/>
        </w:rPr>
      </w:pPr>
    </w:p>
    <w:p>
      <w:pPr>
        <w:pStyle w:val="4"/>
        <w:tabs>
          <w:tab w:val="left" w:pos="5580"/>
        </w:tabs>
        <w:spacing w:before="120" w:line="360" w:lineRule="auto"/>
        <w:ind w:firstLine="240" w:firstLineChars="100"/>
        <w:rPr>
          <w:rFonts w:hint="eastAsia" w:ascii="仿宋_GB2312" w:hAnsi="宋体" w:eastAsia="仿宋_GB2312"/>
          <w:sz w:val="24"/>
          <w:u w:val="single"/>
        </w:rPr>
      </w:pPr>
      <w:r>
        <w:rPr>
          <w:rFonts w:hint="eastAsia" w:ascii="仿宋_GB2312" w:hAnsi="宋体" w:eastAsia="仿宋_GB2312"/>
          <w:sz w:val="24"/>
        </w:rPr>
        <w:t>供应商名称（公章）：</w:t>
      </w:r>
      <w:r>
        <w:rPr>
          <w:rFonts w:hint="eastAsia" w:ascii="仿宋_GB2312" w:hAnsi="宋体" w:eastAsia="仿宋_GB2312"/>
          <w:sz w:val="24"/>
          <w:u w:val="single"/>
        </w:rPr>
        <w:t xml:space="preserve">                       </w:t>
      </w:r>
    </w:p>
    <w:p>
      <w:pPr>
        <w:pStyle w:val="4"/>
        <w:tabs>
          <w:tab w:val="left" w:pos="5580"/>
        </w:tabs>
        <w:spacing w:before="120" w:line="360" w:lineRule="auto"/>
        <w:ind w:firstLine="240" w:firstLineChars="100"/>
        <w:rPr>
          <w:rFonts w:ascii="仿宋_GB2312" w:hAnsi="宋体" w:eastAsia="仿宋_GB2312"/>
          <w:sz w:val="24"/>
        </w:rPr>
      </w:pPr>
      <w:r>
        <w:rPr>
          <w:rFonts w:hint="eastAsia" w:ascii="仿宋_GB2312" w:hAnsi="宋体" w:eastAsia="仿宋_GB2312"/>
          <w:sz w:val="24"/>
        </w:rPr>
        <w:t>供应商授权代表(签字):</w:t>
      </w:r>
      <w:r>
        <w:rPr>
          <w:rFonts w:hint="eastAsia" w:ascii="仿宋_GB2312" w:hAnsi="宋体" w:eastAsia="仿宋_GB2312"/>
          <w:sz w:val="24"/>
          <w:u w:val="single"/>
        </w:rPr>
        <w:t xml:space="preserve">                       </w:t>
      </w:r>
      <w:r>
        <w:rPr>
          <w:rFonts w:ascii="仿宋_GB2312" w:hAnsi="宋体" w:eastAsia="仿宋_GB2312"/>
          <w:sz w:val="24"/>
        </w:rPr>
        <w:tab/>
      </w:r>
    </w:p>
    <w:p>
      <w:pPr>
        <w:pStyle w:val="4"/>
        <w:tabs>
          <w:tab w:val="left" w:pos="5100"/>
        </w:tabs>
        <w:spacing w:before="120" w:line="360" w:lineRule="auto"/>
        <w:ind w:firstLine="240" w:firstLineChars="100"/>
        <w:rPr>
          <w:rFonts w:hint="eastAsia" w:ascii="仿宋_GB2312" w:hAnsi="宋体" w:eastAsia="仿宋_GB2312"/>
          <w:sz w:val="24"/>
          <w:szCs w:val="24"/>
        </w:rPr>
      </w:pPr>
      <w:r>
        <w:rPr>
          <w:rFonts w:hint="eastAsia" w:ascii="仿宋_GB2312" w:hAnsi="宋体" w:eastAsia="仿宋_GB2312"/>
          <w:sz w:val="24"/>
        </w:rPr>
        <w:t>日期：</w:t>
      </w:r>
      <w:r>
        <w:rPr>
          <w:rFonts w:ascii="仿宋_GB2312" w:hAnsi="宋体" w:eastAsia="仿宋_GB2312"/>
          <w:sz w:val="24"/>
        </w:rPr>
        <w:t>_____</w:t>
      </w:r>
      <w:r>
        <w:rPr>
          <w:rFonts w:hint="eastAsia" w:ascii="仿宋_GB2312" w:hAnsi="宋体" w:eastAsia="仿宋_GB2312"/>
          <w:sz w:val="24"/>
        </w:rPr>
        <w:t>年</w:t>
      </w:r>
      <w:r>
        <w:rPr>
          <w:rFonts w:ascii="仿宋_GB2312" w:hAnsi="宋体" w:eastAsia="仿宋_GB2312"/>
          <w:sz w:val="24"/>
        </w:rPr>
        <w:t>______</w:t>
      </w:r>
      <w:r>
        <w:rPr>
          <w:rFonts w:hint="eastAsia" w:ascii="仿宋_GB2312" w:hAnsi="宋体" w:eastAsia="仿宋_GB2312"/>
          <w:sz w:val="24"/>
        </w:rPr>
        <w:t>月</w:t>
      </w:r>
      <w:r>
        <w:rPr>
          <w:rFonts w:ascii="仿宋_GB2312" w:hAnsi="宋体" w:eastAsia="仿宋_GB2312"/>
          <w:sz w:val="24"/>
        </w:rPr>
        <w:t>______</w:t>
      </w:r>
      <w:r>
        <w:rPr>
          <w:rFonts w:hint="eastAsia" w:ascii="仿宋_GB2312" w:hAnsi="宋体" w:eastAsia="仿宋_GB2312"/>
          <w:sz w:val="24"/>
        </w:rPr>
        <w:t>日</w:t>
      </w:r>
    </w:p>
    <w:p>
      <w:pPr>
        <w:rPr>
          <w:rFonts w:hint="eastAsia"/>
          <w:lang w:val="en-US" w:eastAsia="zh-CN"/>
        </w:rPr>
        <w:sectPr>
          <w:footerReference r:id="rId3" w:type="default"/>
          <w:pgSz w:w="16838" w:h="11906" w:orient="landscape"/>
          <w:pgMar w:top="1800" w:right="1440" w:bottom="1800" w:left="1440" w:header="851" w:footer="992" w:gutter="0"/>
          <w:pgNumType w:fmt="numberInDash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t xml:space="preserve"> </w:t>
      </w:r>
    </w:p>
    <w:p>
      <w:pPr>
        <w:rPr>
          <w:rFonts w:hint="eastAsia" w:ascii="黑体" w:hAnsi="黑体" w:eastAsia="黑体" w:cs="黑体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附：每一件产品的彩色图片（至少1-2个角度，便于展示全产品的外观）</w:t>
      </w:r>
    </w:p>
    <w:sectPr>
      <w:pgSz w:w="11906" w:h="16838"/>
      <w:pgMar w:top="1440" w:right="1361" w:bottom="1440" w:left="1531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sz w:val="28"/>
                        <w:szCs w:val="28"/>
                      </w:rPr>
                    </w:pP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</w:rPr>
                      <w:t>1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5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2VkZTUzMzllNGNlODljZmQ5MzQ3ZTJiNmVlNTc3MzcifQ=="/>
  </w:docVars>
  <w:rsids>
    <w:rsidRoot w:val="00290A36"/>
    <w:rsid w:val="00290A36"/>
    <w:rsid w:val="00352B76"/>
    <w:rsid w:val="00507E5F"/>
    <w:rsid w:val="00E50D4E"/>
    <w:rsid w:val="04C0378E"/>
    <w:rsid w:val="06C45252"/>
    <w:rsid w:val="095D6117"/>
    <w:rsid w:val="0E4068E6"/>
    <w:rsid w:val="21B30223"/>
    <w:rsid w:val="277F2F09"/>
    <w:rsid w:val="3A2B2AA0"/>
    <w:rsid w:val="3FEE44BE"/>
    <w:rsid w:val="46137D75"/>
    <w:rsid w:val="47163D12"/>
    <w:rsid w:val="54C55925"/>
    <w:rsid w:val="6A9B5751"/>
    <w:rsid w:val="705C1697"/>
    <w:rsid w:val="743E2D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uiPriority="99" w:name="annotation text"/>
    <w:lsdException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3"/>
    <w:qFormat/>
    <w:uiPriority w:val="9"/>
    <w:pPr>
      <w:keepNext/>
      <w:keepLines/>
      <w:autoSpaceDE w:val="0"/>
      <w:autoSpaceDN w:val="0"/>
      <w:adjustRightInd w:val="0"/>
      <w:spacing w:before="120" w:line="300" w:lineRule="auto"/>
      <w:jc w:val="center"/>
      <w:outlineLvl w:val="1"/>
    </w:pPr>
    <w:rPr>
      <w:rFonts w:ascii="Arial" w:hAnsi="Arial" w:eastAsia="黑体"/>
      <w:b/>
      <w:kern w:val="0"/>
      <w:sz w:val="30"/>
      <w:szCs w:val="20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Indent"/>
    <w:basedOn w:val="1"/>
    <w:qFormat/>
    <w:uiPriority w:val="0"/>
    <w:pPr>
      <w:autoSpaceDE w:val="0"/>
      <w:autoSpaceDN w:val="0"/>
      <w:adjustRightInd w:val="0"/>
      <w:ind w:firstLine="420"/>
      <w:jc w:val="left"/>
    </w:pPr>
    <w:rPr>
      <w:rFonts w:ascii="宋体"/>
      <w:kern w:val="0"/>
      <w:sz w:val="24"/>
      <w:szCs w:val="20"/>
    </w:rPr>
  </w:style>
  <w:style w:type="paragraph" w:styleId="4">
    <w:name w:val="Plain Text"/>
    <w:basedOn w:val="1"/>
    <w:qFormat/>
    <w:uiPriority w:val="0"/>
    <w:rPr>
      <w:rFonts w:ascii="宋体" w:hAnsi="Courier New"/>
      <w:szCs w:val="20"/>
    </w:rPr>
  </w:style>
  <w:style w:type="paragraph" w:styleId="5">
    <w:name w:val="footer"/>
    <w:basedOn w:val="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semiHidden/>
    <w:unhideWhenUsed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189</Words>
  <Characters>250</Characters>
  <Lines>3</Lines>
  <Paragraphs>1</Paragraphs>
  <TotalTime>4</TotalTime>
  <ScaleCrop>false</ScaleCrop>
  <LinksUpToDate>false</LinksUpToDate>
  <CharactersWithSpaces>318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2023-04-12T07:24:00Z</dcterms:created>
  <dc:creator>windows用户</dc:creator>
  <cp:lastModifiedBy>奔跑的兔子</cp:lastModifiedBy>
  <dcterms:modified xsi:type="dcterms:W3CDTF">2023-04-18T06:30:34Z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B05F5C39EC3E40C8BD8857FF2D4602AB_12</vt:lpwstr>
  </property>
</Properties>
</file>